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C3B" w:rsidRPr="00C52258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2258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C52258" w:rsidRPr="00C52258" w:rsidRDefault="00C52258" w:rsidP="00C52258">
      <w:pPr>
        <w:jc w:val="center"/>
        <w:rPr>
          <w:rFonts w:ascii="Times New Roman" w:hAnsi="Times New Roman" w:cs="Times New Roman"/>
          <w:sz w:val="24"/>
          <w:szCs w:val="24"/>
        </w:rPr>
      </w:pPr>
      <w:r w:rsidRPr="00C52258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работ «Техническое обслуживание газовых блоков (АМАКС) ПТВМ-100, ст. № 4 ЭС-2» </w:t>
      </w:r>
    </w:p>
    <w:p w:rsidR="00C52258" w:rsidRPr="00C52258" w:rsidRDefault="00C52258" w:rsidP="00C52258">
      <w:pPr>
        <w:jc w:val="center"/>
        <w:rPr>
          <w:rFonts w:ascii="Times New Roman" w:hAnsi="Times New Roman" w:cs="Times New Roman"/>
          <w:sz w:val="24"/>
          <w:szCs w:val="24"/>
        </w:rPr>
      </w:pPr>
      <w:r w:rsidRPr="00C52258">
        <w:rPr>
          <w:rFonts w:ascii="Times New Roman" w:hAnsi="Times New Roman" w:cs="Times New Roman"/>
          <w:sz w:val="24"/>
          <w:szCs w:val="24"/>
        </w:rPr>
        <w:t>(номер закупки по ГКПЗ 1100/6.42-2431)</w:t>
      </w:r>
    </w:p>
    <w:p w:rsidR="00C52258" w:rsidRPr="00C52258" w:rsidRDefault="00C52258" w:rsidP="00C52258">
      <w:pPr>
        <w:jc w:val="center"/>
        <w:rPr>
          <w:rFonts w:ascii="Times New Roman" w:hAnsi="Times New Roman" w:cs="Times New Roman"/>
          <w:sz w:val="24"/>
          <w:szCs w:val="24"/>
        </w:rPr>
      </w:pPr>
      <w:r w:rsidRPr="00C52258">
        <w:rPr>
          <w:rFonts w:ascii="Times New Roman" w:hAnsi="Times New Roman" w:cs="Times New Roman"/>
          <w:sz w:val="24"/>
          <w:szCs w:val="24"/>
        </w:rPr>
        <w:t>Центральной ТЭЦ филиала «Невский» ОАО «ТГК-1»</w:t>
      </w:r>
    </w:p>
    <w:p w:rsidR="001C4C3B" w:rsidRPr="00C52258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1C4C3B" w:rsidRPr="008A263F" w:rsidTr="00952C1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C3B" w:rsidRPr="008A263F" w:rsidRDefault="001C4C3B" w:rsidP="00952C1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3B" w:rsidRPr="00CC361A" w:rsidRDefault="00100C7B" w:rsidP="00100C7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40.11</w:t>
            </w:r>
            <w:r w:rsidR="00CC361A" w:rsidRPr="00CC36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C361A" w:rsidRPr="00CC36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4C3B" w:rsidRPr="008A263F" w:rsidTr="00952C1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C3B" w:rsidRPr="008A263F" w:rsidRDefault="001C4C3B" w:rsidP="00952C1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3B" w:rsidRPr="00CC361A" w:rsidRDefault="00CC361A" w:rsidP="00952C1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61A"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CC361A" w:rsidRPr="00CD088F" w:rsidRDefault="001C4C3B" w:rsidP="00CC361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CC361A">
        <w:rPr>
          <w:rFonts w:ascii="Times New Roman" w:hAnsi="Times New Roman" w:cs="Times New Roman"/>
          <w:sz w:val="24"/>
          <w:szCs w:val="24"/>
        </w:rPr>
        <w:br/>
      </w:r>
      <w:r w:rsidR="00CC361A" w:rsidRPr="00CD088F">
        <w:rPr>
          <w:rFonts w:ascii="Times New Roman" w:hAnsi="Times New Roman" w:cs="Times New Roman"/>
          <w:sz w:val="24"/>
          <w:szCs w:val="24"/>
        </w:rPr>
        <w:t>г. Санкт- Петербург, ул. Новгородская, д.11, Центральная ТЭЦ (ЭС-2) филиала «Невский» ОАО «ТГК-1»</w:t>
      </w:r>
    </w:p>
    <w:p w:rsidR="00CC361A" w:rsidRPr="00D31771" w:rsidRDefault="00CC361A" w:rsidP="00CC361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31771">
        <w:rPr>
          <w:rFonts w:ascii="Times New Roman" w:hAnsi="Times New Roman" w:cs="Times New Roman"/>
          <w:sz w:val="24"/>
          <w:szCs w:val="24"/>
        </w:rPr>
        <w:t>.</w:t>
      </w:r>
    </w:p>
    <w:p w:rsidR="00CC361A" w:rsidRPr="00C80F68" w:rsidRDefault="001C4C3B" w:rsidP="00CC361A">
      <w:pPr>
        <w:suppressAutoHyphens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80F68">
        <w:rPr>
          <w:rFonts w:ascii="Times New Roman" w:hAnsi="Times New Roman" w:cs="Times New Roman"/>
          <w:sz w:val="24"/>
          <w:szCs w:val="24"/>
          <w:highlight w:val="yellow"/>
        </w:rPr>
        <w:t>Должность, ФИО, контактный телефон ответственного лица, составившего техническое задание:</w:t>
      </w:r>
      <w:r w:rsidR="00CC361A" w:rsidRPr="00C80F68">
        <w:rPr>
          <w:rFonts w:ascii="Times New Roman" w:hAnsi="Times New Roman" w:cs="Times New Roman"/>
          <w:sz w:val="24"/>
          <w:szCs w:val="24"/>
          <w:highlight w:val="yellow"/>
        </w:rPr>
        <w:br/>
      </w:r>
      <w:r w:rsidRPr="00C80F68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CC361A" w:rsidRPr="00C80F68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ПТО Скачков Антон Вадимович; тел. 8(812) 901-42-65; </w:t>
      </w:r>
      <w:proofErr w:type="spellStart"/>
      <w:r w:rsidR="00CC361A" w:rsidRPr="00C80F68">
        <w:rPr>
          <w:rFonts w:ascii="Times New Roman" w:hAnsi="Times New Roman" w:cs="Times New Roman"/>
          <w:sz w:val="24"/>
          <w:szCs w:val="24"/>
          <w:highlight w:val="yellow"/>
        </w:rPr>
        <w:t>Email</w:t>
      </w:r>
      <w:proofErr w:type="spellEnd"/>
      <w:r w:rsidR="00CC361A" w:rsidRPr="00C80F68">
        <w:rPr>
          <w:rFonts w:ascii="Times New Roman" w:hAnsi="Times New Roman" w:cs="Times New Roman"/>
          <w:sz w:val="24"/>
          <w:szCs w:val="24"/>
          <w:highlight w:val="yellow"/>
        </w:rPr>
        <w:t xml:space="preserve">: Skachkov.AV@tgc1.ru. </w:t>
      </w:r>
    </w:p>
    <w:p w:rsidR="00CC361A" w:rsidRPr="00D31771" w:rsidRDefault="00CC361A" w:rsidP="00CC361A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C80F68">
        <w:rPr>
          <w:rFonts w:ascii="Times New Roman" w:hAnsi="Times New Roman" w:cs="Times New Roman"/>
          <w:sz w:val="24"/>
          <w:szCs w:val="24"/>
          <w:highlight w:val="yellow"/>
        </w:rPr>
        <w:t xml:space="preserve">Зам. начальника КТЦ-2 Гущин Олег Юрьевич; тел. 8(812) 340-42-81, </w:t>
      </w:r>
      <w:proofErr w:type="spellStart"/>
      <w:r w:rsidRPr="00C80F68">
        <w:rPr>
          <w:rFonts w:ascii="Times New Roman" w:hAnsi="Times New Roman" w:cs="Times New Roman"/>
          <w:sz w:val="24"/>
          <w:szCs w:val="24"/>
          <w:highlight w:val="yellow"/>
        </w:rPr>
        <w:t>Email</w:t>
      </w:r>
      <w:proofErr w:type="spellEnd"/>
      <w:r w:rsidRPr="00C80F68">
        <w:rPr>
          <w:rFonts w:ascii="Times New Roman" w:hAnsi="Times New Roman" w:cs="Times New Roman"/>
          <w:sz w:val="24"/>
          <w:szCs w:val="24"/>
          <w:highlight w:val="yellow"/>
        </w:rPr>
        <w:t>: Guschin.OY@tgc1.ru.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A36BB1">
        <w:rPr>
          <w:rFonts w:ascii="Times New Roman" w:hAnsi="Times New Roman" w:cs="Times New Roman"/>
          <w:sz w:val="24"/>
          <w:szCs w:val="24"/>
        </w:rPr>
        <w:t>и</w:t>
      </w:r>
      <w:r w:rsidR="00AD0127">
        <w:rPr>
          <w:rFonts w:ascii="Times New Roman" w:hAnsi="Times New Roman" w:cs="Times New Roman"/>
          <w:sz w:val="24"/>
          <w:szCs w:val="24"/>
        </w:rPr>
        <w:t>юл</w:t>
      </w:r>
      <w:r w:rsidR="00A36BB1">
        <w:rPr>
          <w:rFonts w:ascii="Times New Roman" w:hAnsi="Times New Roman" w:cs="Times New Roman"/>
          <w:sz w:val="24"/>
          <w:szCs w:val="24"/>
        </w:rPr>
        <w:t>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AD0127"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AD0127">
        <w:rPr>
          <w:rFonts w:ascii="Times New Roman" w:hAnsi="Times New Roman" w:cs="Times New Roman"/>
          <w:sz w:val="24"/>
          <w:szCs w:val="24"/>
        </w:rPr>
        <w:t>декабр</w:t>
      </w:r>
      <w:r w:rsidR="00A36BB1">
        <w:rPr>
          <w:rFonts w:ascii="Times New Roman" w:hAnsi="Times New Roman" w:cs="Times New Roman"/>
          <w:sz w:val="24"/>
          <w:szCs w:val="24"/>
        </w:rPr>
        <w:t>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AD0127"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C4C3B" w:rsidRPr="00420853" w:rsidRDefault="001C4C3B" w:rsidP="001C4C3B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C4C3B" w:rsidRPr="000724CB" w:rsidRDefault="001C4C3B" w:rsidP="001C4C3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724CB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  <w:r w:rsidR="000724CB" w:rsidRPr="000724CB">
        <w:rPr>
          <w:rFonts w:ascii="Times New Roman" w:hAnsi="Times New Roman" w:cs="Times New Roman"/>
          <w:b/>
          <w:sz w:val="24"/>
          <w:szCs w:val="24"/>
        </w:rPr>
        <w:br/>
      </w:r>
      <w:r w:rsidR="000724CB" w:rsidRPr="000724CB">
        <w:rPr>
          <w:rFonts w:ascii="Times New Roman" w:hAnsi="Times New Roman" w:cs="Times New Roman"/>
          <w:sz w:val="24"/>
          <w:szCs w:val="24"/>
        </w:rPr>
        <w:t xml:space="preserve">Техническое обслуживание газовых блоков </w:t>
      </w:r>
      <w:r w:rsidR="000724CB">
        <w:rPr>
          <w:rFonts w:ascii="Times New Roman" w:hAnsi="Times New Roman" w:cs="Times New Roman"/>
          <w:sz w:val="24"/>
          <w:szCs w:val="24"/>
        </w:rPr>
        <w:t>БГА (</w:t>
      </w:r>
      <w:r w:rsidR="000724CB" w:rsidRPr="000724CB">
        <w:rPr>
          <w:rFonts w:ascii="Times New Roman" w:hAnsi="Times New Roman" w:cs="Times New Roman"/>
          <w:sz w:val="24"/>
          <w:szCs w:val="24"/>
        </w:rPr>
        <w:t>типа «</w:t>
      </w:r>
      <w:proofErr w:type="spellStart"/>
      <w:r w:rsidR="000724CB" w:rsidRPr="000724CB">
        <w:rPr>
          <w:rFonts w:ascii="Times New Roman" w:hAnsi="Times New Roman" w:cs="Times New Roman"/>
          <w:sz w:val="24"/>
          <w:szCs w:val="24"/>
        </w:rPr>
        <w:t>Амакс</w:t>
      </w:r>
      <w:proofErr w:type="spellEnd"/>
      <w:r w:rsidR="000724CB" w:rsidRPr="000724CB">
        <w:rPr>
          <w:rFonts w:ascii="Times New Roman" w:hAnsi="Times New Roman" w:cs="Times New Roman"/>
          <w:sz w:val="24"/>
          <w:szCs w:val="24"/>
        </w:rPr>
        <w:t>»</w:t>
      </w:r>
      <w:r w:rsidR="000724CB">
        <w:rPr>
          <w:rFonts w:ascii="Times New Roman" w:hAnsi="Times New Roman" w:cs="Times New Roman"/>
          <w:sz w:val="24"/>
          <w:szCs w:val="24"/>
        </w:rPr>
        <w:t>)</w:t>
      </w:r>
      <w:r w:rsidR="000724CB" w:rsidRPr="000724CB">
        <w:rPr>
          <w:rFonts w:ascii="Times New Roman" w:hAnsi="Times New Roman" w:cs="Times New Roman"/>
          <w:sz w:val="24"/>
          <w:szCs w:val="24"/>
        </w:rPr>
        <w:t xml:space="preserve"> (4 шт.) установленных на котле ст.№4 ЭС-2 Центральной ТЭЦ</w:t>
      </w:r>
      <w:r w:rsidR="000724CB">
        <w:rPr>
          <w:rFonts w:ascii="Times New Roman" w:hAnsi="Times New Roman" w:cs="Times New Roman"/>
          <w:sz w:val="24"/>
          <w:szCs w:val="24"/>
        </w:rPr>
        <w:t>.</w:t>
      </w:r>
    </w:p>
    <w:p w:rsidR="001C4C3B" w:rsidRPr="000724CB" w:rsidRDefault="001C4C3B" w:rsidP="001C4C3B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1C4C3B" w:rsidRPr="00420853" w:rsidRDefault="001C4C3B" w:rsidP="001C4C3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AD0127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73">
        <w:rPr>
          <w:rFonts w:ascii="Times New Roman" w:hAnsi="Times New Roman" w:cs="Times New Roman"/>
          <w:sz w:val="24"/>
          <w:szCs w:val="24"/>
        </w:rPr>
        <w:t>732,1</w:t>
      </w:r>
      <w:r w:rsidR="00AD0127"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1C4C3B" w:rsidRPr="00420853" w:rsidRDefault="001C4C3B" w:rsidP="001C4C3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1C4C3B" w:rsidRPr="00420853" w:rsidRDefault="001C4C3B" w:rsidP="007F7651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AD0127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AD0127">
        <w:rPr>
          <w:rFonts w:ascii="Times New Roman" w:hAnsi="Times New Roman" w:cs="Times New Roman"/>
          <w:sz w:val="24"/>
          <w:szCs w:val="24"/>
        </w:rPr>
        <w:t>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420853" w:rsidRDefault="001C4C3B" w:rsidP="007F7651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AD0127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AD0127">
        <w:rPr>
          <w:rFonts w:ascii="Times New Roman" w:hAnsi="Times New Roman" w:cs="Times New Roman"/>
          <w:sz w:val="24"/>
          <w:szCs w:val="24"/>
        </w:rPr>
        <w:t>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420853" w:rsidRDefault="001C4C3B" w:rsidP="007F7651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AD0127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794D11">
        <w:rPr>
          <w:rFonts w:ascii="Times New Roman" w:hAnsi="Times New Roman" w:cs="Times New Roman"/>
          <w:sz w:val="24"/>
          <w:szCs w:val="24"/>
        </w:rPr>
        <w:t>680</w:t>
      </w:r>
      <w:r w:rsidR="00AD0127">
        <w:rPr>
          <w:rFonts w:ascii="Times New Roman" w:hAnsi="Times New Roman" w:cs="Times New Roman"/>
          <w:sz w:val="24"/>
          <w:szCs w:val="24"/>
        </w:rPr>
        <w:t>,0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420853" w:rsidRDefault="001C4C3B" w:rsidP="007F7651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AD0127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794D11">
        <w:rPr>
          <w:rFonts w:ascii="Times New Roman" w:hAnsi="Times New Roman" w:cs="Times New Roman"/>
          <w:sz w:val="24"/>
          <w:szCs w:val="24"/>
        </w:rPr>
        <w:t>52</w:t>
      </w:r>
      <w:r w:rsidR="00AD0127">
        <w:rPr>
          <w:rFonts w:ascii="Times New Roman" w:hAnsi="Times New Roman" w:cs="Times New Roman"/>
          <w:sz w:val="24"/>
          <w:szCs w:val="24"/>
        </w:rPr>
        <w:t>,</w:t>
      </w:r>
      <w:r w:rsidR="00D40B90">
        <w:rPr>
          <w:rFonts w:ascii="Times New Roman" w:hAnsi="Times New Roman" w:cs="Times New Roman"/>
          <w:sz w:val="24"/>
          <w:szCs w:val="24"/>
        </w:rPr>
        <w:t>1</w:t>
      </w:r>
      <w:r w:rsidR="00AD0127"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1C4C3B" w:rsidRPr="0031536D" w:rsidRDefault="001C4C3B" w:rsidP="00784E09">
      <w:pPr>
        <w:widowControl/>
        <w:numPr>
          <w:ilvl w:val="0"/>
          <w:numId w:val="2"/>
        </w:numPr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  <w:r w:rsidR="0031536D">
        <w:rPr>
          <w:rFonts w:ascii="Times New Roman" w:hAnsi="Times New Roman" w:cs="Times New Roman"/>
          <w:b/>
          <w:sz w:val="24"/>
          <w:szCs w:val="24"/>
        </w:rPr>
        <w:br/>
      </w:r>
      <w:r w:rsidR="0031536D" w:rsidRPr="0031536D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31536D">
        <w:rPr>
          <w:rFonts w:ascii="Times New Roman" w:hAnsi="Times New Roman" w:cs="Times New Roman"/>
          <w:sz w:val="24"/>
          <w:szCs w:val="24"/>
        </w:rPr>
        <w:t>испытаний и наладки</w:t>
      </w:r>
      <w:r w:rsidR="0031536D" w:rsidRPr="0031536D">
        <w:rPr>
          <w:rFonts w:ascii="Times New Roman" w:hAnsi="Times New Roman" w:cs="Times New Roman"/>
          <w:sz w:val="24"/>
          <w:szCs w:val="24"/>
        </w:rPr>
        <w:t xml:space="preserve"> БГ (БГ</w:t>
      </w:r>
      <w:r w:rsidR="00784E09">
        <w:rPr>
          <w:rFonts w:ascii="Times New Roman" w:hAnsi="Times New Roman" w:cs="Times New Roman"/>
          <w:sz w:val="24"/>
          <w:szCs w:val="24"/>
        </w:rPr>
        <w:t xml:space="preserve"> </w:t>
      </w:r>
      <w:r w:rsidR="00784E09" w:rsidRPr="00784E09">
        <w:rPr>
          <w:rFonts w:ascii="Times New Roman" w:hAnsi="Times New Roman" w:cs="Times New Roman"/>
          <w:sz w:val="24"/>
          <w:szCs w:val="24"/>
        </w:rPr>
        <w:t>–</w:t>
      </w:r>
      <w:r w:rsidR="00784E09">
        <w:rPr>
          <w:rFonts w:ascii="Times New Roman" w:hAnsi="Times New Roman" w:cs="Times New Roman"/>
          <w:sz w:val="24"/>
          <w:szCs w:val="24"/>
        </w:rPr>
        <w:t xml:space="preserve"> </w:t>
      </w:r>
      <w:r w:rsidR="0031536D" w:rsidRPr="0031536D">
        <w:rPr>
          <w:rFonts w:ascii="Times New Roman" w:hAnsi="Times New Roman" w:cs="Times New Roman"/>
          <w:sz w:val="24"/>
          <w:szCs w:val="24"/>
        </w:rPr>
        <w:t>1-4) типа «</w:t>
      </w:r>
      <w:proofErr w:type="spellStart"/>
      <w:r w:rsidR="0031536D" w:rsidRPr="0031536D">
        <w:rPr>
          <w:rFonts w:ascii="Times New Roman" w:hAnsi="Times New Roman" w:cs="Times New Roman"/>
          <w:sz w:val="24"/>
          <w:szCs w:val="24"/>
        </w:rPr>
        <w:t>Амакс</w:t>
      </w:r>
      <w:proofErr w:type="spellEnd"/>
      <w:r w:rsidR="0031536D" w:rsidRPr="0031536D">
        <w:rPr>
          <w:rFonts w:ascii="Times New Roman" w:hAnsi="Times New Roman" w:cs="Times New Roman"/>
          <w:sz w:val="24"/>
          <w:szCs w:val="24"/>
        </w:rPr>
        <w:t xml:space="preserve">» водогрейного </w:t>
      </w:r>
      <w:proofErr w:type="spellStart"/>
      <w:r w:rsidR="0031536D" w:rsidRPr="0031536D">
        <w:rPr>
          <w:rFonts w:ascii="Times New Roman" w:hAnsi="Times New Roman" w:cs="Times New Roman"/>
          <w:sz w:val="24"/>
          <w:szCs w:val="24"/>
        </w:rPr>
        <w:t>котлоагрегата</w:t>
      </w:r>
      <w:proofErr w:type="spellEnd"/>
      <w:r w:rsidR="0031536D" w:rsidRPr="0031536D">
        <w:rPr>
          <w:rFonts w:ascii="Times New Roman" w:hAnsi="Times New Roman" w:cs="Times New Roman"/>
          <w:sz w:val="24"/>
          <w:szCs w:val="24"/>
        </w:rPr>
        <w:t xml:space="preserve"> ПТВМ-100 ст. № 4</w:t>
      </w:r>
      <w:r w:rsidR="0031536D">
        <w:rPr>
          <w:rFonts w:ascii="Times New Roman" w:hAnsi="Times New Roman" w:cs="Times New Roman"/>
          <w:sz w:val="24"/>
          <w:szCs w:val="24"/>
        </w:rPr>
        <w:t xml:space="preserve"> для продления срока </w:t>
      </w:r>
      <w:r w:rsidR="009F1F53">
        <w:rPr>
          <w:rFonts w:ascii="Times New Roman" w:hAnsi="Times New Roman" w:cs="Times New Roman"/>
          <w:sz w:val="24"/>
          <w:szCs w:val="24"/>
        </w:rPr>
        <w:t xml:space="preserve">его </w:t>
      </w:r>
      <w:r w:rsidR="0031536D">
        <w:rPr>
          <w:rFonts w:ascii="Times New Roman" w:hAnsi="Times New Roman" w:cs="Times New Roman"/>
          <w:sz w:val="24"/>
          <w:szCs w:val="24"/>
        </w:rPr>
        <w:t>эксплуатации.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4C3B" w:rsidRDefault="001C4C3B" w:rsidP="001C4C3B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sz w:val="24"/>
          <w:szCs w:val="24"/>
        </w:rPr>
      </w:pPr>
      <w:r w:rsidRPr="00A71197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  <w:r w:rsidR="00A73CB5" w:rsidRPr="00A71197">
        <w:rPr>
          <w:rFonts w:ascii="Times New Roman" w:hAnsi="Times New Roman" w:cs="Times New Roman"/>
          <w:b/>
          <w:sz w:val="24"/>
          <w:szCs w:val="24"/>
        </w:rPr>
        <w:br/>
      </w:r>
      <w:r w:rsidR="00A73CB5" w:rsidRPr="00A71197">
        <w:rPr>
          <w:rFonts w:ascii="Times New Roman" w:hAnsi="Times New Roman" w:cs="Times New Roman"/>
          <w:sz w:val="24"/>
          <w:szCs w:val="24"/>
        </w:rPr>
        <w:t xml:space="preserve">Котел водогрейный </w:t>
      </w:r>
      <w:r w:rsidR="00A36BB1">
        <w:rPr>
          <w:rFonts w:ascii="Times New Roman" w:hAnsi="Times New Roman" w:cs="Times New Roman"/>
          <w:sz w:val="24"/>
          <w:szCs w:val="24"/>
        </w:rPr>
        <w:t xml:space="preserve">ст.№4 </w:t>
      </w:r>
      <w:r w:rsidR="00A73CB5" w:rsidRPr="00A71197">
        <w:rPr>
          <w:rFonts w:ascii="Times New Roman" w:hAnsi="Times New Roman" w:cs="Times New Roman"/>
          <w:sz w:val="24"/>
          <w:szCs w:val="24"/>
        </w:rPr>
        <w:t>ПТВМ-100</w:t>
      </w:r>
      <w:r w:rsidR="00A73CB5" w:rsidRPr="00A71197">
        <w:rPr>
          <w:rFonts w:ascii="Times New Roman" w:hAnsi="Times New Roman" w:cs="Times New Roman"/>
          <w:sz w:val="24"/>
          <w:szCs w:val="24"/>
        </w:rPr>
        <w:br/>
        <w:t>Давление – 16 кгс/см</w:t>
      </w:r>
      <w:r w:rsidR="00A73CB5" w:rsidRPr="00A7119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73CB5" w:rsidRPr="00A71197">
        <w:rPr>
          <w:rFonts w:ascii="Times New Roman" w:hAnsi="Times New Roman" w:cs="Times New Roman"/>
          <w:sz w:val="24"/>
          <w:szCs w:val="24"/>
        </w:rPr>
        <w:br/>
        <w:t xml:space="preserve">Температура – 150 </w:t>
      </w:r>
      <w:r w:rsidR="00A73CB5" w:rsidRPr="00A71197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A73CB5" w:rsidRPr="00A71197">
        <w:rPr>
          <w:rFonts w:ascii="Times New Roman" w:hAnsi="Times New Roman" w:cs="Times New Roman"/>
          <w:sz w:val="24"/>
          <w:szCs w:val="24"/>
        </w:rPr>
        <w:t>С</w:t>
      </w:r>
      <w:r w:rsidR="00A73CB5" w:rsidRPr="00A71197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A73CB5" w:rsidRPr="00A71197">
        <w:rPr>
          <w:rFonts w:ascii="Times New Roman" w:hAnsi="Times New Roman" w:cs="Times New Roman"/>
          <w:sz w:val="24"/>
          <w:szCs w:val="24"/>
        </w:rPr>
        <w:t>Паропроизводительность</w:t>
      </w:r>
      <w:proofErr w:type="spellEnd"/>
      <w:r w:rsidR="00A73CB5" w:rsidRPr="00A71197">
        <w:rPr>
          <w:rFonts w:ascii="Times New Roman" w:hAnsi="Times New Roman" w:cs="Times New Roman"/>
          <w:sz w:val="24"/>
          <w:szCs w:val="24"/>
        </w:rPr>
        <w:t xml:space="preserve"> – 100 Гкал/ч</w:t>
      </w:r>
      <w:r w:rsidR="00A71197">
        <w:rPr>
          <w:rFonts w:ascii="Times New Roman" w:hAnsi="Times New Roman" w:cs="Times New Roman"/>
          <w:sz w:val="24"/>
          <w:szCs w:val="24"/>
        </w:rPr>
        <w:br/>
        <w:t>Основное топливо - газ</w:t>
      </w:r>
      <w:r w:rsidR="00A73CB5" w:rsidRPr="00A71197">
        <w:rPr>
          <w:rFonts w:ascii="Times New Roman" w:hAnsi="Times New Roman" w:cs="Times New Roman"/>
          <w:sz w:val="24"/>
          <w:szCs w:val="24"/>
        </w:rPr>
        <w:br/>
        <w:t>Год ввода в эксплуатацию – 1980</w:t>
      </w:r>
      <w:r w:rsidR="00A73CB5" w:rsidRPr="00A71197">
        <w:rPr>
          <w:rFonts w:ascii="Times New Roman" w:hAnsi="Times New Roman" w:cs="Times New Roman"/>
          <w:sz w:val="24"/>
          <w:szCs w:val="24"/>
        </w:rPr>
        <w:br/>
        <w:t>Завод-изготовитель –</w:t>
      </w:r>
      <w:r w:rsidR="00A71197" w:rsidRPr="00A71197">
        <w:rPr>
          <w:rFonts w:ascii="Times New Roman" w:hAnsi="Times New Roman" w:cs="Times New Roman"/>
          <w:sz w:val="24"/>
          <w:szCs w:val="24"/>
        </w:rPr>
        <w:t xml:space="preserve"> Белг</w:t>
      </w:r>
      <w:r w:rsidR="000074B4">
        <w:rPr>
          <w:rFonts w:ascii="Times New Roman" w:hAnsi="Times New Roman" w:cs="Times New Roman"/>
          <w:sz w:val="24"/>
          <w:szCs w:val="24"/>
        </w:rPr>
        <w:t xml:space="preserve">ородский </w:t>
      </w:r>
      <w:r w:rsidR="00A71197" w:rsidRPr="00A71197">
        <w:rPr>
          <w:rFonts w:ascii="Times New Roman" w:hAnsi="Times New Roman" w:cs="Times New Roman"/>
          <w:sz w:val="24"/>
          <w:szCs w:val="24"/>
        </w:rPr>
        <w:t>КЗ</w:t>
      </w:r>
    </w:p>
    <w:p w:rsidR="00CD088F" w:rsidRPr="00CD088F" w:rsidRDefault="00CD088F" w:rsidP="00CD088F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котле установлен</w:t>
      </w:r>
      <w:r w:rsidR="000074B4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газовы</w:t>
      </w:r>
      <w:r w:rsidR="000074B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блок</w:t>
      </w:r>
      <w:r w:rsidR="000074B4">
        <w:rPr>
          <w:rFonts w:ascii="Times New Roman" w:hAnsi="Times New Roman" w:cs="Times New Roman"/>
          <w:sz w:val="24"/>
          <w:szCs w:val="24"/>
        </w:rPr>
        <w:t>и БГ10 (4 шт.), предприятие изготовитель ЗАО «АМАКС-газ, г. Чебоксары.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lastRenderedPageBreak/>
        <w:t>УКРУПНЕННАЯ ВЕДОМОСТЬ</w:t>
      </w:r>
    </w:p>
    <w:p w:rsidR="001C4C3B" w:rsidRPr="00420853" w:rsidRDefault="003D4911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объёмов работ </w:t>
      </w:r>
    </w:p>
    <w:p w:rsidR="001C4C3B" w:rsidRDefault="001C4C3B" w:rsidP="00C3316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C3316C">
        <w:rPr>
          <w:rFonts w:ascii="Times New Roman" w:hAnsi="Times New Roman" w:cs="Times New Roman"/>
          <w:sz w:val="24"/>
          <w:szCs w:val="24"/>
        </w:rPr>
        <w:t xml:space="preserve"> по </w:t>
      </w:r>
      <w:r w:rsidR="00C3316C" w:rsidRPr="00C3316C">
        <w:rPr>
          <w:rFonts w:ascii="Times New Roman" w:hAnsi="Times New Roman" w:cs="Times New Roman"/>
          <w:sz w:val="24"/>
          <w:szCs w:val="24"/>
        </w:rPr>
        <w:t>техническому облуживанию газового оборудования системы АМАКС, установленного на котле ПТВМ-100 ст. № 4 ЭС-2 Центральной ТЭЦ филиала «Невский» ОАО «ТГК-1».</w:t>
      </w:r>
    </w:p>
    <w:p w:rsidR="00C3316C" w:rsidRPr="00C3316C" w:rsidRDefault="00C3316C" w:rsidP="00C3316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21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2"/>
        <w:gridCol w:w="6584"/>
        <w:gridCol w:w="1256"/>
        <w:gridCol w:w="938"/>
      </w:tblGrid>
      <w:tr w:rsidR="00C3316C" w:rsidRPr="00C3316C" w:rsidTr="000D28D9">
        <w:trPr>
          <w:trHeight w:val="450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16C" w:rsidRPr="00C3316C" w:rsidRDefault="00C3316C" w:rsidP="000D28D9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16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16C" w:rsidRPr="00C3316C" w:rsidRDefault="00C3316C" w:rsidP="000D28D9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1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16C" w:rsidRPr="00C3316C" w:rsidRDefault="00C3316C" w:rsidP="000D28D9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16C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16C" w:rsidRPr="00C3316C" w:rsidRDefault="00C3316C" w:rsidP="000D28D9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16C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C3316C" w:rsidRPr="00C3316C" w:rsidTr="000D28D9">
        <w:trPr>
          <w:trHeight w:val="450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16C" w:rsidRPr="00C3316C" w:rsidRDefault="00C3316C" w:rsidP="000D28D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16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16C" w:rsidRPr="00C3316C" w:rsidRDefault="00C3316C" w:rsidP="000D28D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16C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газового оборудования системы АМАКС котла ПТВМ-100 ст. № 4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16C" w:rsidRPr="00C3316C" w:rsidRDefault="00C3316C" w:rsidP="000D28D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16C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16C" w:rsidRPr="00C3316C" w:rsidRDefault="00C3316C" w:rsidP="000D28D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C4C3B" w:rsidRPr="00420853" w:rsidRDefault="001C4C3B" w:rsidP="001C4C3B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C4C3B" w:rsidRPr="00420853" w:rsidRDefault="001C4C3B" w:rsidP="001C4C3B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1C4C3B" w:rsidRPr="00420853" w:rsidRDefault="001C4C3B" w:rsidP="001C4C3B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C3316C" w:rsidRPr="00C3316C" w:rsidRDefault="00C3316C" w:rsidP="00C3316C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C3316C">
        <w:rPr>
          <w:rFonts w:ascii="Times New Roman" w:hAnsi="Times New Roman" w:cs="Times New Roman"/>
          <w:sz w:val="24"/>
          <w:szCs w:val="24"/>
        </w:rPr>
        <w:t>3.1.1. Произвести внешний осмотр БГ;</w:t>
      </w:r>
    </w:p>
    <w:p w:rsidR="00C3316C" w:rsidRPr="00C3316C" w:rsidRDefault="00C3316C" w:rsidP="00C3316C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C3316C">
        <w:rPr>
          <w:rFonts w:ascii="Times New Roman" w:hAnsi="Times New Roman" w:cs="Times New Roman"/>
          <w:sz w:val="24"/>
          <w:szCs w:val="24"/>
        </w:rPr>
        <w:t>3.1.2. Произвести внутренний осмотр БГ;</w:t>
      </w:r>
    </w:p>
    <w:p w:rsidR="00C3316C" w:rsidRPr="00C3316C" w:rsidRDefault="00C3316C" w:rsidP="00C3316C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C3316C">
        <w:rPr>
          <w:rFonts w:ascii="Times New Roman" w:hAnsi="Times New Roman" w:cs="Times New Roman"/>
          <w:sz w:val="24"/>
          <w:szCs w:val="24"/>
        </w:rPr>
        <w:t>3.1.3. Произвести чистку внутренних элементов БГ;</w:t>
      </w:r>
    </w:p>
    <w:p w:rsidR="00C3316C" w:rsidRPr="00C3316C" w:rsidRDefault="00C3316C" w:rsidP="00C3316C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C3316C">
        <w:rPr>
          <w:rFonts w:ascii="Times New Roman" w:hAnsi="Times New Roman" w:cs="Times New Roman"/>
          <w:sz w:val="24"/>
          <w:szCs w:val="24"/>
        </w:rPr>
        <w:t>3.1.4. Произвести замену быстроизнашивающихся деталей</w:t>
      </w:r>
    </w:p>
    <w:p w:rsidR="00C3316C" w:rsidRPr="00C3316C" w:rsidRDefault="00C3316C" w:rsidP="00C3316C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C3316C">
        <w:rPr>
          <w:rFonts w:ascii="Times New Roman" w:hAnsi="Times New Roman" w:cs="Times New Roman"/>
          <w:sz w:val="24"/>
          <w:szCs w:val="24"/>
        </w:rPr>
        <w:t>3.1.5. Произвести проверку работоспособности и плотности БГ: МЭО, ПЗК1, ПЗК2, КБ, КО, КЗ;</w:t>
      </w:r>
    </w:p>
    <w:p w:rsidR="00C3316C" w:rsidRPr="00C3316C" w:rsidRDefault="00C3316C" w:rsidP="00C3316C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C3316C">
        <w:rPr>
          <w:rFonts w:ascii="Times New Roman" w:hAnsi="Times New Roman" w:cs="Times New Roman"/>
          <w:sz w:val="24"/>
          <w:szCs w:val="24"/>
        </w:rPr>
        <w:t xml:space="preserve">3.1.6. Произвести </w:t>
      </w:r>
      <w:proofErr w:type="spellStart"/>
      <w:r w:rsidRPr="00C3316C">
        <w:rPr>
          <w:rFonts w:ascii="Times New Roman" w:hAnsi="Times New Roman" w:cs="Times New Roman"/>
          <w:sz w:val="24"/>
          <w:szCs w:val="24"/>
        </w:rPr>
        <w:t>опрессовку</w:t>
      </w:r>
      <w:proofErr w:type="spellEnd"/>
      <w:r w:rsidRPr="00C3316C">
        <w:rPr>
          <w:rFonts w:ascii="Times New Roman" w:hAnsi="Times New Roman" w:cs="Times New Roman"/>
          <w:sz w:val="24"/>
          <w:szCs w:val="24"/>
        </w:rPr>
        <w:t xml:space="preserve"> БГ при их работе, выявить дефекты </w:t>
      </w:r>
      <w:proofErr w:type="spellStart"/>
      <w:r w:rsidRPr="00C3316C">
        <w:rPr>
          <w:rFonts w:ascii="Times New Roman" w:hAnsi="Times New Roman" w:cs="Times New Roman"/>
          <w:sz w:val="24"/>
          <w:szCs w:val="24"/>
        </w:rPr>
        <w:t>неплотности</w:t>
      </w:r>
      <w:proofErr w:type="spellEnd"/>
      <w:r w:rsidRPr="00C3316C">
        <w:rPr>
          <w:rFonts w:ascii="Times New Roman" w:hAnsi="Times New Roman" w:cs="Times New Roman"/>
          <w:sz w:val="24"/>
          <w:szCs w:val="24"/>
        </w:rPr>
        <w:t>.</w:t>
      </w:r>
    </w:p>
    <w:p w:rsidR="00C3316C" w:rsidRPr="00C3316C" w:rsidRDefault="00C3316C" w:rsidP="00C3316C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C3316C">
        <w:rPr>
          <w:rFonts w:ascii="Times New Roman" w:hAnsi="Times New Roman" w:cs="Times New Roman"/>
          <w:sz w:val="24"/>
          <w:szCs w:val="24"/>
        </w:rPr>
        <w:t>3.1.7. Произвести работы по устранению отклонений в работе (дефектов).</w:t>
      </w:r>
    </w:p>
    <w:p w:rsidR="00C3316C" w:rsidRPr="00C3316C" w:rsidRDefault="00C3316C" w:rsidP="00C3316C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C3316C">
        <w:rPr>
          <w:rFonts w:ascii="Times New Roman" w:hAnsi="Times New Roman" w:cs="Times New Roman"/>
          <w:sz w:val="24"/>
          <w:szCs w:val="24"/>
        </w:rPr>
        <w:t>3.1.8. По результатам работ составляется технический акт и акт о продлении срока эксплуатации БГ. Документы предоставляются в двух экземплярах. Также подрядчик предоставляет в письменном виде рекомендации (если есть) по дальнейшей эксплуатации БГ.</w:t>
      </w:r>
    </w:p>
    <w:p w:rsidR="00C3316C" w:rsidRPr="00C3316C" w:rsidRDefault="00C3316C" w:rsidP="00C3316C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C3316C">
        <w:rPr>
          <w:rFonts w:ascii="Times New Roman" w:hAnsi="Times New Roman" w:cs="Times New Roman"/>
          <w:sz w:val="24"/>
          <w:szCs w:val="24"/>
        </w:rPr>
        <w:t xml:space="preserve">3.1.9. По результатам техобслуживания (ТО) Подрядчик предоставляет акт о возможности дальнейшей эксплуатации оборудования с указанием срока </w:t>
      </w:r>
      <w:proofErr w:type="gramStart"/>
      <w:r w:rsidRPr="00C3316C">
        <w:rPr>
          <w:rFonts w:ascii="Times New Roman" w:hAnsi="Times New Roman" w:cs="Times New Roman"/>
          <w:sz w:val="24"/>
          <w:szCs w:val="24"/>
        </w:rPr>
        <w:t>проведения</w:t>
      </w:r>
      <w:proofErr w:type="gramEnd"/>
      <w:r w:rsidRPr="00C3316C">
        <w:rPr>
          <w:rFonts w:ascii="Times New Roman" w:hAnsi="Times New Roman" w:cs="Times New Roman"/>
          <w:sz w:val="24"/>
          <w:szCs w:val="24"/>
        </w:rPr>
        <w:t xml:space="preserve"> следующего ТО, срок которого должен наступить не ранее чем через 36 месяцев с даты подписания акта сдачи-приёмки работ.</w:t>
      </w:r>
    </w:p>
    <w:p w:rsidR="001C4C3B" w:rsidRPr="00C3316C" w:rsidRDefault="00C3316C" w:rsidP="00C331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316C">
        <w:rPr>
          <w:rFonts w:ascii="Times New Roman" w:hAnsi="Times New Roman" w:cs="Times New Roman"/>
          <w:sz w:val="24"/>
          <w:szCs w:val="24"/>
        </w:rPr>
        <w:t>3.1.10 Гарантийный срок на результат выполненных работ должен составлять не менее 36 месяцев с даты подписания акта сдачи-приёмки работ.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1C4C3B" w:rsidRPr="00420853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spacing w:line="216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4C3B" w:rsidRPr="003136D0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36D0">
        <w:rPr>
          <w:rFonts w:ascii="Times New Roman" w:hAnsi="Times New Roman" w:cs="Times New Roman"/>
          <w:sz w:val="24"/>
          <w:szCs w:val="24"/>
        </w:rPr>
        <w:t>3.2.1.1. Необходимый опыт работ</w:t>
      </w:r>
      <w:r w:rsidR="00A776E8" w:rsidRPr="003136D0">
        <w:rPr>
          <w:rFonts w:ascii="Times New Roman" w:hAnsi="Times New Roman" w:cs="Times New Roman"/>
          <w:sz w:val="24"/>
          <w:szCs w:val="24"/>
        </w:rPr>
        <w:t xml:space="preserve"> на аналогичном оборудовании не менее 3-х лет</w:t>
      </w:r>
      <w:r w:rsidRPr="003136D0">
        <w:rPr>
          <w:rFonts w:ascii="Times New Roman" w:hAnsi="Times New Roman" w:cs="Times New Roman"/>
          <w:sz w:val="24"/>
          <w:szCs w:val="24"/>
        </w:rPr>
        <w:t>;</w:t>
      </w:r>
    </w:p>
    <w:p w:rsidR="001C4C3B" w:rsidRPr="003136D0" w:rsidRDefault="001C4C3B" w:rsidP="001C4C3B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36D0">
        <w:rPr>
          <w:rFonts w:ascii="Times New Roman" w:hAnsi="Times New Roman" w:cs="Times New Roman"/>
          <w:sz w:val="24"/>
          <w:szCs w:val="24"/>
        </w:rPr>
        <w:t xml:space="preserve">3.2.1.2. </w:t>
      </w:r>
      <w:r w:rsidR="00A776E8" w:rsidRPr="003136D0">
        <w:rPr>
          <w:rFonts w:ascii="Times New Roman" w:hAnsi="Times New Roman" w:cs="Times New Roman"/>
          <w:sz w:val="24"/>
          <w:szCs w:val="24"/>
        </w:rPr>
        <w:t xml:space="preserve">Должен иметь свидетельство саморегулируемой организации (СРО) о допуске к работам (п. 23.3, 23.4, 24.20, 24.21, 24.26, 33.1.11 раздела </w:t>
      </w:r>
      <w:r w:rsidR="00A776E8" w:rsidRPr="003136D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A776E8" w:rsidRPr="003136D0">
        <w:rPr>
          <w:rFonts w:ascii="Times New Roman" w:hAnsi="Times New Roman" w:cs="Times New Roman"/>
          <w:sz w:val="24"/>
          <w:szCs w:val="24"/>
        </w:rPr>
        <w:t xml:space="preserve"> «Перечня видов работ…» к Приказу Министерства Регионального развития РФ от 30.12.2009 г. № 624), которые оказывают влияние на безопасность оборудования, зданий, сооружений, а также должен иметь разрешения РТН;</w:t>
      </w:r>
    </w:p>
    <w:p w:rsidR="001C4C3B" w:rsidRPr="003136D0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36D0">
        <w:rPr>
          <w:rFonts w:ascii="Times New Roman" w:hAnsi="Times New Roman" w:cs="Times New Roman"/>
          <w:sz w:val="24"/>
          <w:szCs w:val="24"/>
        </w:rPr>
        <w:t>3.2.1.3. Обеспечить соответствие сметной документации требованиям системы        ценообразования, принятой в ОАО «ТГК-1»;</w:t>
      </w:r>
    </w:p>
    <w:p w:rsidR="001C4C3B" w:rsidRPr="003136D0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36D0">
        <w:rPr>
          <w:rFonts w:ascii="Times New Roman" w:hAnsi="Times New Roman" w:cs="Times New Roman"/>
          <w:sz w:val="24"/>
          <w:szCs w:val="24"/>
        </w:rPr>
        <w:t xml:space="preserve">3.2.1.4. </w:t>
      </w:r>
      <w:r w:rsidR="00975798" w:rsidRPr="003136D0">
        <w:rPr>
          <w:rFonts w:ascii="Times New Roman" w:hAnsi="Times New Roman" w:cs="Times New Roman"/>
          <w:sz w:val="24"/>
          <w:szCs w:val="24"/>
        </w:rPr>
        <w:t>располагать кадрами, обладающими соответствующей квалификацией для выполнения работ</w:t>
      </w:r>
    </w:p>
    <w:p w:rsidR="001C4C3B" w:rsidRPr="003136D0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36D0">
        <w:rPr>
          <w:rFonts w:ascii="Times New Roman" w:hAnsi="Times New Roman" w:cs="Times New Roman"/>
          <w:sz w:val="24"/>
          <w:szCs w:val="24"/>
        </w:rPr>
        <w:t>3.2.1.5. Р</w:t>
      </w:r>
      <w:r w:rsidR="003D4911" w:rsidRPr="003136D0">
        <w:rPr>
          <w:rFonts w:ascii="Times New Roman" w:hAnsi="Times New Roman" w:cs="Times New Roman"/>
          <w:sz w:val="24"/>
          <w:szCs w:val="24"/>
        </w:rPr>
        <w:t>аботники подрядчика</w:t>
      </w:r>
      <w:r w:rsidRPr="003136D0">
        <w:rPr>
          <w:rFonts w:ascii="Times New Roman" w:hAnsi="Times New Roman" w:cs="Times New Roman"/>
          <w:sz w:val="24"/>
          <w:szCs w:val="24"/>
        </w:rPr>
        <w:t xml:space="preserve"> должны быть ознакомлены с Экологической политикой ОА</w:t>
      </w:r>
      <w:r w:rsidR="003D4911" w:rsidRPr="003136D0">
        <w:rPr>
          <w:rFonts w:ascii="Times New Roman" w:hAnsi="Times New Roman" w:cs="Times New Roman"/>
          <w:sz w:val="24"/>
          <w:szCs w:val="24"/>
        </w:rPr>
        <w:t>О «ТГК-1», подрядчик</w:t>
      </w:r>
      <w:r w:rsidRPr="003136D0">
        <w:rPr>
          <w:rFonts w:ascii="Times New Roman" w:hAnsi="Times New Roman" w:cs="Times New Roman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1C4C3B" w:rsidRPr="003136D0" w:rsidRDefault="003136D0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36D0">
        <w:rPr>
          <w:rFonts w:ascii="Times New Roman" w:hAnsi="Times New Roman" w:cs="Times New Roman"/>
          <w:sz w:val="24"/>
          <w:szCs w:val="24"/>
        </w:rPr>
        <w:t>3.2.1.6</w:t>
      </w:r>
      <w:r w:rsidR="001C4C3B" w:rsidRPr="003136D0">
        <w:rPr>
          <w:rFonts w:ascii="Times New Roman" w:hAnsi="Times New Roman" w:cs="Times New Roman"/>
          <w:sz w:val="24"/>
          <w:szCs w:val="24"/>
        </w:rPr>
        <w:t>. Подрядчик несет ответственность за соблюдение требований природоохранного законо</w:t>
      </w:r>
      <w:r w:rsidR="00C855E5" w:rsidRPr="003136D0">
        <w:rPr>
          <w:rFonts w:ascii="Times New Roman" w:hAnsi="Times New Roman" w:cs="Times New Roman"/>
          <w:sz w:val="24"/>
          <w:szCs w:val="24"/>
        </w:rPr>
        <w:t>дательства Российской Федерации;</w:t>
      </w:r>
    </w:p>
    <w:p w:rsidR="001C4C3B" w:rsidRPr="003136D0" w:rsidRDefault="003136D0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36D0">
        <w:rPr>
          <w:rFonts w:ascii="Times New Roman" w:hAnsi="Times New Roman" w:cs="Times New Roman"/>
          <w:sz w:val="24"/>
          <w:szCs w:val="24"/>
        </w:rPr>
        <w:t>3.2.1.7</w:t>
      </w:r>
      <w:r w:rsidR="001C4C3B" w:rsidRPr="003136D0">
        <w:rPr>
          <w:rFonts w:ascii="Times New Roman" w:hAnsi="Times New Roman" w:cs="Times New Roman"/>
          <w:sz w:val="24"/>
          <w:szCs w:val="24"/>
        </w:rPr>
        <w:t>. Акты сдачи - приемки могут быть подписаны Заказчиком при условии выполнения подрядчиком указанных выше требований.</w:t>
      </w:r>
    </w:p>
    <w:p w:rsidR="001C4C3B" w:rsidRPr="003136D0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4C3B" w:rsidRPr="003136D0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4C3B" w:rsidRPr="003136D0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3136D0">
        <w:rPr>
          <w:rFonts w:ascii="Times New Roman" w:hAnsi="Times New Roman" w:cs="Times New Roman"/>
          <w:sz w:val="24"/>
          <w:szCs w:val="24"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3136D0">
        <w:rPr>
          <w:rFonts w:ascii="Times New Roman" w:hAnsi="Times New Roman" w:cs="Times New Roman"/>
          <w:sz w:val="24"/>
          <w:szCs w:val="24"/>
        </w:rPr>
        <w:t>:</w:t>
      </w:r>
    </w:p>
    <w:p w:rsidR="001C4C3B" w:rsidRPr="003136D0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4C3B" w:rsidRPr="003136D0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36D0">
        <w:rPr>
          <w:rFonts w:ascii="Times New Roman" w:hAnsi="Times New Roman" w:cs="Times New Roman"/>
          <w:sz w:val="24"/>
          <w:szCs w:val="24"/>
        </w:rPr>
        <w:lastRenderedPageBreak/>
        <w:t xml:space="preserve">3.2.2.1 </w:t>
      </w:r>
      <w:r w:rsidR="00975798" w:rsidRPr="003136D0">
        <w:rPr>
          <w:rFonts w:ascii="Times New Roman" w:hAnsi="Times New Roman" w:cs="Times New Roman"/>
          <w:sz w:val="24"/>
          <w:szCs w:val="24"/>
        </w:rPr>
        <w:t>Обеспечить работы по регламентным работам БГ в соответствии с руководством по эксплуатации</w:t>
      </w:r>
    </w:p>
    <w:p w:rsidR="003D4911" w:rsidRPr="003136D0" w:rsidRDefault="003136D0" w:rsidP="003D4911">
      <w:pPr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C4C3B" w:rsidRPr="003136D0">
        <w:rPr>
          <w:rFonts w:ascii="Times New Roman" w:hAnsi="Times New Roman" w:cs="Times New Roman"/>
          <w:sz w:val="24"/>
          <w:szCs w:val="24"/>
        </w:rPr>
        <w:t xml:space="preserve">2.2.2 </w:t>
      </w:r>
      <w:r w:rsidR="003D4911" w:rsidRPr="003136D0">
        <w:rPr>
          <w:rFonts w:ascii="Times New Roman" w:hAnsi="Times New Roman" w:cs="Times New Roman"/>
          <w:sz w:val="24"/>
          <w:szCs w:val="24"/>
        </w:rPr>
        <w:t>Подрядчик должен руководствоваться и выполнять требования</w:t>
      </w:r>
      <w:r w:rsidR="00BA683E" w:rsidRPr="003136D0">
        <w:rPr>
          <w:rFonts w:ascii="Times New Roman" w:hAnsi="Times New Roman" w:cs="Times New Roman"/>
          <w:sz w:val="24"/>
          <w:szCs w:val="24"/>
        </w:rPr>
        <w:t xml:space="preserve"> следующих документов</w:t>
      </w:r>
      <w:r w:rsidR="003D4911" w:rsidRPr="003136D0">
        <w:rPr>
          <w:rFonts w:ascii="Times New Roman" w:hAnsi="Times New Roman" w:cs="Times New Roman"/>
          <w:sz w:val="24"/>
          <w:szCs w:val="24"/>
        </w:rPr>
        <w:t>:</w:t>
      </w:r>
    </w:p>
    <w:p w:rsidR="003D4911" w:rsidRPr="003136D0" w:rsidRDefault="003D4911" w:rsidP="003D4911">
      <w:pPr>
        <w:suppressAutoHyphens/>
        <w:autoSpaceDE/>
        <w:adjustRightInd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136D0">
        <w:rPr>
          <w:rFonts w:ascii="Times New Roman" w:hAnsi="Times New Roman" w:cs="Times New Roman"/>
          <w:sz w:val="24"/>
          <w:szCs w:val="24"/>
        </w:rPr>
        <w:t>- РД 34.03.201-97 Правила техники безопасности при эксплуатации тепломеханического оборудования электростанций и тепловых сетей;</w:t>
      </w:r>
    </w:p>
    <w:p w:rsidR="003D4911" w:rsidRPr="003136D0" w:rsidRDefault="003D4911" w:rsidP="003D4911">
      <w:pPr>
        <w:suppressAutoHyphens/>
        <w:autoSpaceDE/>
        <w:adjustRightInd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136D0">
        <w:rPr>
          <w:rFonts w:ascii="Times New Roman" w:hAnsi="Times New Roman" w:cs="Times New Roman"/>
          <w:sz w:val="24"/>
          <w:szCs w:val="24"/>
        </w:rPr>
        <w:t>- СО 34.04.181-2003 Правил организации технического обслуживания и ремонта оборудования, зданий и сооружений эл. станций и сетей;</w:t>
      </w:r>
    </w:p>
    <w:p w:rsidR="003D4911" w:rsidRPr="003136D0" w:rsidRDefault="003D4911" w:rsidP="003D4911">
      <w:pPr>
        <w:suppressAutoHyphens/>
        <w:autoSpaceDE/>
        <w:adjustRightInd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136D0">
        <w:rPr>
          <w:rFonts w:ascii="Times New Roman" w:hAnsi="Times New Roman" w:cs="Times New Roman"/>
          <w:sz w:val="24"/>
          <w:szCs w:val="24"/>
        </w:rPr>
        <w:t>- СО 34.03.301-00 (РД 153-34.0-03.301-00) Правила пожарной безопасности</w:t>
      </w:r>
      <w:r w:rsidR="00BA683E" w:rsidRPr="003136D0">
        <w:rPr>
          <w:rFonts w:ascii="Times New Roman" w:hAnsi="Times New Roman" w:cs="Times New Roman"/>
          <w:sz w:val="24"/>
          <w:szCs w:val="24"/>
        </w:rPr>
        <w:t xml:space="preserve"> для энергетических предприятий;</w:t>
      </w:r>
    </w:p>
    <w:p w:rsidR="00291A04" w:rsidRPr="003136D0" w:rsidRDefault="00291A04" w:rsidP="003D4911">
      <w:pPr>
        <w:suppressAutoHyphens/>
        <w:autoSpaceDE/>
        <w:adjustRightInd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136D0">
        <w:rPr>
          <w:rFonts w:ascii="Times New Roman" w:hAnsi="Times New Roman" w:cs="Times New Roman"/>
          <w:sz w:val="24"/>
          <w:szCs w:val="24"/>
        </w:rPr>
        <w:t xml:space="preserve">- Приказ Федеральной службы по экологическому, технологическому и атомному надзору от 15 ноября 2013 года № 542 «Об утверждении федеральных норм и правил в области промышленной безопасности «Правила безопасности сетей газораспределения и </w:t>
      </w:r>
      <w:proofErr w:type="spellStart"/>
      <w:r w:rsidRPr="003136D0">
        <w:rPr>
          <w:rFonts w:ascii="Times New Roman" w:hAnsi="Times New Roman" w:cs="Times New Roman"/>
          <w:sz w:val="24"/>
          <w:szCs w:val="24"/>
        </w:rPr>
        <w:t>газопотребления</w:t>
      </w:r>
      <w:proofErr w:type="spellEnd"/>
      <w:r w:rsidR="00BA683E" w:rsidRPr="003136D0">
        <w:rPr>
          <w:rFonts w:ascii="Times New Roman" w:hAnsi="Times New Roman" w:cs="Times New Roman"/>
          <w:sz w:val="24"/>
          <w:szCs w:val="24"/>
        </w:rPr>
        <w:t>».</w:t>
      </w:r>
    </w:p>
    <w:p w:rsidR="001C4C3B" w:rsidRPr="003136D0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36D0">
        <w:rPr>
          <w:rFonts w:ascii="Times New Roman" w:hAnsi="Times New Roman" w:cs="Times New Roman"/>
          <w:sz w:val="24"/>
          <w:szCs w:val="24"/>
        </w:rPr>
        <w:t xml:space="preserve">3.2.2.3 </w:t>
      </w:r>
      <w:r w:rsidR="00BA683E" w:rsidRPr="003136D0">
        <w:rPr>
          <w:rFonts w:ascii="Times New Roman" w:hAnsi="Times New Roman" w:cs="Times New Roman"/>
          <w:sz w:val="24"/>
          <w:szCs w:val="24"/>
        </w:rPr>
        <w:t>Осуществлять весь комплекс сопровождения технической документации и её согласование в надзорных органах</w:t>
      </w:r>
    </w:p>
    <w:p w:rsidR="001C4C3B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4C3B" w:rsidRPr="00A73CB5" w:rsidRDefault="00A73CB5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CB5">
        <w:rPr>
          <w:rFonts w:ascii="Times New Roman" w:hAnsi="Times New Roman" w:cs="Times New Roman"/>
          <w:sz w:val="24"/>
          <w:szCs w:val="24"/>
        </w:rPr>
        <w:tab/>
        <w:t xml:space="preserve">Результатом работ является акт о возможности дальнейшей эксплуатации оборудования с указанием срока </w:t>
      </w:r>
      <w:proofErr w:type="gramStart"/>
      <w:r w:rsidRPr="00A73CB5">
        <w:rPr>
          <w:rFonts w:ascii="Times New Roman" w:hAnsi="Times New Roman" w:cs="Times New Roman"/>
          <w:sz w:val="24"/>
          <w:szCs w:val="24"/>
        </w:rPr>
        <w:t>проведения</w:t>
      </w:r>
      <w:proofErr w:type="gramEnd"/>
      <w:r w:rsidRPr="00A73CB5">
        <w:rPr>
          <w:rFonts w:ascii="Times New Roman" w:hAnsi="Times New Roman" w:cs="Times New Roman"/>
          <w:sz w:val="24"/>
          <w:szCs w:val="24"/>
        </w:rPr>
        <w:t xml:space="preserve"> следующего ТО срок которого должен наступить не ранее чем через 36 месяцев с даты подписания акта сдачи-приёмки работ.</w:t>
      </w:r>
    </w:p>
    <w:p w:rsidR="003136D0" w:rsidRDefault="003136D0" w:rsidP="001C4C3B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3136D0" w:rsidRDefault="003136D0" w:rsidP="001C4C3B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BF62D1" w:rsidRDefault="00BF62D1" w:rsidP="001C4C3B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BF62D1" w:rsidRDefault="00BF62D1" w:rsidP="001C4C3B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BF62D1" w:rsidRDefault="00BF62D1" w:rsidP="001C4C3B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974D87" w:rsidRPr="00BF62D1" w:rsidRDefault="00974D87" w:rsidP="00BF62D1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  <w:bookmarkStart w:id="10" w:name="_GoBack"/>
      <w:bookmarkEnd w:id="10"/>
    </w:p>
    <w:sectPr w:rsidR="00974D87" w:rsidRPr="00BF62D1" w:rsidSect="00A71197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D63"/>
    <w:rsid w:val="000013C1"/>
    <w:rsid w:val="000074B4"/>
    <w:rsid w:val="000724CB"/>
    <w:rsid w:val="00100C7B"/>
    <w:rsid w:val="001C4C3B"/>
    <w:rsid w:val="00291A04"/>
    <w:rsid w:val="003136D0"/>
    <w:rsid w:val="0031536D"/>
    <w:rsid w:val="003D4911"/>
    <w:rsid w:val="004132C0"/>
    <w:rsid w:val="00495AB6"/>
    <w:rsid w:val="004D4D63"/>
    <w:rsid w:val="00572A09"/>
    <w:rsid w:val="00595527"/>
    <w:rsid w:val="00784E09"/>
    <w:rsid w:val="00794D11"/>
    <w:rsid w:val="007F7651"/>
    <w:rsid w:val="00821473"/>
    <w:rsid w:val="00974D87"/>
    <w:rsid w:val="00975798"/>
    <w:rsid w:val="009F1F53"/>
    <w:rsid w:val="00A36BB1"/>
    <w:rsid w:val="00A71197"/>
    <w:rsid w:val="00A73CB5"/>
    <w:rsid w:val="00A776E8"/>
    <w:rsid w:val="00AD0127"/>
    <w:rsid w:val="00BA683E"/>
    <w:rsid w:val="00BE430B"/>
    <w:rsid w:val="00BF62D1"/>
    <w:rsid w:val="00C3316C"/>
    <w:rsid w:val="00C52258"/>
    <w:rsid w:val="00C80F68"/>
    <w:rsid w:val="00C855E5"/>
    <w:rsid w:val="00CC361A"/>
    <w:rsid w:val="00CD088F"/>
    <w:rsid w:val="00CD5EBA"/>
    <w:rsid w:val="00D31771"/>
    <w:rsid w:val="00D40B90"/>
    <w:rsid w:val="00E5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A2665D-736D-4C16-8CEE-42A7F9B46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C3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36BB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6BB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Шлихта Вивиан Акселевна</dc:creator>
  <cp:lastModifiedBy>Моисеенко Юлия Витальевна</cp:lastModifiedBy>
  <cp:revision>13</cp:revision>
  <cp:lastPrinted>2015-03-25T08:08:00Z</cp:lastPrinted>
  <dcterms:created xsi:type="dcterms:W3CDTF">2015-03-19T13:24:00Z</dcterms:created>
  <dcterms:modified xsi:type="dcterms:W3CDTF">2015-04-20T12:39:00Z</dcterms:modified>
</cp:coreProperties>
</file>